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71BCFE20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261884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6B7FA5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2ED763B0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6B7FA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 w:rsidR="0026188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3</w:t>
      </w:r>
      <w:r w:rsidR="006B7FA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E16A28F" w14:textId="77777777" w:rsidR="00261884" w:rsidRDefault="00D54939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  <w:bookmarkEnd w:id="0"/>
      <w:bookmarkEnd w:id="1"/>
    </w:p>
    <w:p w14:paraId="446B965E" w14:textId="77777777" w:rsidR="00486F3B" w:rsidRDefault="00486F3B" w:rsidP="00486F3B">
      <w:pPr>
        <w:shd w:val="clear" w:color="auto" w:fill="FFFFFF"/>
        <w:spacing w:after="0" w:line="240" w:lineRule="auto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</w:p>
    <w:p w14:paraId="10E5F0A0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Στο χθεσινό επεισόδιο του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(Δευτέρα 30/3)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νικήτρια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στη δοκιμασία του </w:t>
      </w:r>
      <w:proofErr w:type="spellStart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Mystery</w:t>
      </w:r>
      <w:proofErr w:type="spellEnd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Box</w:t>
      </w:r>
      <w:proofErr w:type="spellEnd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,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σκορ 5-3,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αναδείχθηκε η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Μπλε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διατηρώντας όλα τα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μέλη της ασφαλή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</w:p>
    <w:p w14:paraId="604CED8F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2427313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Από την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ηττημένη Κόκκινη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υποψήφιοι προς αποχώρηση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για αυτή την εβδομάδα, είναι ο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Χρήστος </w:t>
      </w:r>
      <w:proofErr w:type="spellStart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Μουσιάρης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μετά από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υπόδειξη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 αρχηγού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Πάνου Τελάλη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ο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Νίκος Ρήγας,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ύστερα από την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ψηφοφορία 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της </w:t>
      </w:r>
      <w:proofErr w:type="spellStart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.</w:t>
      </w:r>
    </w:p>
    <w:p w14:paraId="4A455780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13A9ACC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Απόψε, Τρίτη 31 Μαρτίου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στην εβδομάδα</w:t>
      </w:r>
      <w:r w:rsidRPr="00486F3B">
        <w:rPr>
          <w:rFonts w:eastAsia="Aptos" w:cstheme="minorHAnsi"/>
          <w:i/>
          <w:i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αφιερωμένη στη μαγειρική και τον αθλητισμό, οι δύο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μπριγάδες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αναμετρηθούν στο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Τεστ Δημιουργικότητας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Οι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τρεις καμπάνες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που θα αντικρύσουν οι διαγωνιζόμενοι κρύβουν τα ζητούμενα της αποψινής δοκιμασίας!</w:t>
      </w:r>
    </w:p>
    <w:p w14:paraId="20517807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07657F1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καλύτερη προσπάθεια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χαρίσει στον δημιουργό της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χρηματικό έπαθλο 1.000 ευρώ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!</w:t>
      </w:r>
    </w:p>
    <w:p w14:paraId="0718A99F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82FEFFC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Η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Κόκκινη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η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Μπλε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βρεθούν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αντιμέτωπες 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σε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μαγειρικές μονομαχίες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 στόχο να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κερδίσουν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τον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πόντο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για την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τους. Η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που θα συγκεντρώσει τους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περισσότερους πόντους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αναδειχθεί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νικήτρια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δοκιμασίας,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διατηρώντας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τα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μέλη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της, για απόψε τουλάχιστον,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ασφαλή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</w:p>
    <w:p w14:paraId="42166B5E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121C04D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Από την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ηττημένη </w:t>
      </w:r>
      <w:proofErr w:type="spellStart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προκύψουν οι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δύο επόμενοι υποψήφιοι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προς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αποχώρηση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Η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Κόκκινη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έχει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ήδη δύο υποψήφιους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οι οποίοι σε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περίπτωση νίκης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παραμείνουν υποψήφιοι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ενώ οι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υπόλοιποι παίκτες 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θα είναι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ασφαλείς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. Σε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περίπτωση ήττας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δύο ακόμη μέλη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θα βρεθούν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υποψήφιοι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! </w:t>
      </w:r>
    </w:p>
    <w:p w14:paraId="36DB2AEE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110AC81A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Οι μόνοι που παραμένουν ασφαλείς ανεξαρτήτως αποτελέσματος είναι οι δύο αρχηγοί,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Πάνος Τελάλης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Χάρης </w:t>
      </w:r>
      <w:proofErr w:type="spellStart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Τζαν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, που έχουν ασυλία.</w:t>
      </w:r>
    </w:p>
    <w:p w14:paraId="65AB468A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u w:val="single"/>
          <w14:ligatures w14:val="standardContextual"/>
        </w:rPr>
        <w:lastRenderedPageBreak/>
        <w:t xml:space="preserve"> </w:t>
      </w:r>
    </w:p>
    <w:p w14:paraId="3B952FF2" w14:textId="77777777" w:rsid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6BE05B4" w14:textId="655D243D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Χάρης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ως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αρχηγός 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της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νικήτριας </w:t>
      </w:r>
      <w:proofErr w:type="spellStart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μπριγάδας</w:t>
      </w:r>
      <w:proofErr w:type="spellEnd"/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στη χθεσινή δοκιμασία του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Mystery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Box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, θα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ορίσει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τα ζευγάρια των μονομαχιών, με στόχο να οδηγήσει την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Μπλε </w:t>
      </w:r>
      <w:proofErr w:type="spellStart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μπριγάδα</w:t>
      </w:r>
      <w:proofErr w:type="spellEnd"/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στη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δεύτερη συνεχόμενη νίκη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της.  </w:t>
      </w:r>
    </w:p>
    <w:p w14:paraId="72EDC7F8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12591AF" w14:textId="36E985EA" w:rsid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Ποιο θα είναι το αποτέλεσμα και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ποιοι θα είναι οι δύο νέοι υποψήφιοι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 xml:space="preserve"> προς </w:t>
      </w:r>
      <w:r w:rsidRPr="00486F3B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αποχώρηση</w:t>
      </w:r>
      <w:r w:rsidRPr="00486F3B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;</w:t>
      </w:r>
    </w:p>
    <w:p w14:paraId="55E79C01" w14:textId="77777777" w:rsidR="00486F3B" w:rsidRPr="00486F3B" w:rsidRDefault="00486F3B" w:rsidP="00486F3B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41CA2FB" w14:textId="77777777" w:rsidR="00486F3B" w:rsidRDefault="00544708" w:rsidP="00486F3B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 xml:space="preserve"> 10 –</w:t>
      </w:r>
      <w:r w:rsidR="00854AA2">
        <w:rPr>
          <w:rFonts w:ascii="Calibri" w:hAnsi="Calibri" w:cs="Calibri"/>
          <w:b/>
          <w:bCs/>
          <w:sz w:val="24"/>
          <w:szCs w:val="24"/>
          <w:u w:val="single"/>
        </w:rPr>
        <w:t xml:space="preserve"> Τρίτη </w:t>
      </w:r>
      <w:r w:rsidR="005B4E28" w:rsidRPr="009C5206">
        <w:rPr>
          <w:rFonts w:ascii="Calibri" w:hAnsi="Calibri" w:cs="Calibri"/>
          <w:b/>
          <w:bCs/>
          <w:sz w:val="24"/>
          <w:szCs w:val="24"/>
          <w:u w:val="single"/>
        </w:rPr>
        <w:t>3</w:t>
      </w:r>
      <w:r w:rsidR="00854AA2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Pr="009C5206">
        <w:rPr>
          <w:rFonts w:ascii="Calibri" w:hAnsi="Calibri" w:cs="Calibri"/>
          <w:b/>
          <w:bCs/>
          <w:sz w:val="24"/>
          <w:szCs w:val="24"/>
          <w:u w:val="single"/>
        </w:rPr>
        <w:t>.3.26:</w:t>
      </w:r>
      <w:bookmarkStart w:id="2" w:name="_Hlk187427095"/>
    </w:p>
    <w:p w14:paraId="001E7A13" w14:textId="4D53568F" w:rsidR="00486F3B" w:rsidRPr="00486F3B" w:rsidRDefault="00486F3B" w:rsidP="00486F3B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9" w:history="1">
        <w:r w:rsidRPr="00486F3B">
          <w:rPr>
            <w:rStyle w:val="Hyperlink"/>
            <w:b/>
            <w:bCs/>
            <w:sz w:val="24"/>
            <w:szCs w:val="24"/>
          </w:rPr>
          <w:t>https://youtu.be/4HhITG3NiqE</w:t>
        </w:r>
      </w:hyperlink>
    </w:p>
    <w:p w14:paraId="67B77C43" w14:textId="77777777" w:rsidR="001321F5" w:rsidRDefault="001321F5" w:rsidP="003E5392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  <w:u w:val="single"/>
        </w:rPr>
      </w:pPr>
    </w:p>
    <w:p w14:paraId="78C98C40" w14:textId="35C5B28A" w:rsidR="00486F3B" w:rsidRPr="00486F3B" w:rsidRDefault="00982719" w:rsidP="00486F3B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</w:rPr>
      </w:pPr>
      <w:r w:rsidRPr="00714C69">
        <w:rPr>
          <w:rFonts w:ascii="Calibri" w:hAnsi="Calibri" w:cs="Calibri"/>
          <w:b/>
          <w:bCs/>
          <w:u w:val="single"/>
        </w:rPr>
        <w:t xml:space="preserve">Δείτε 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εδώ το αποκλειστικό απόσπασμα από το αποψινό – </w:t>
      </w:r>
      <w:r w:rsidR="00854AA2">
        <w:rPr>
          <w:rFonts w:asciiTheme="minorHAnsi" w:hAnsiTheme="minorHAnsi" w:cstheme="minorHAnsi"/>
          <w:b/>
          <w:bCs/>
          <w:u w:val="single"/>
        </w:rPr>
        <w:t xml:space="preserve">Τρίτη </w:t>
      </w:r>
      <w:r w:rsidR="005B4E28">
        <w:rPr>
          <w:rFonts w:asciiTheme="minorHAnsi" w:hAnsiTheme="minorHAnsi" w:cstheme="minorHAnsi"/>
          <w:b/>
          <w:bCs/>
          <w:u w:val="single"/>
        </w:rPr>
        <w:t>3</w:t>
      </w:r>
      <w:r w:rsidR="00854AA2">
        <w:rPr>
          <w:rFonts w:asciiTheme="minorHAnsi" w:hAnsiTheme="minorHAnsi" w:cstheme="minorHAnsi"/>
          <w:b/>
          <w:bCs/>
          <w:u w:val="single"/>
        </w:rPr>
        <w:t>1</w:t>
      </w:r>
      <w:r w:rsidR="005B4E28">
        <w:rPr>
          <w:rFonts w:asciiTheme="minorHAnsi" w:hAnsiTheme="minorHAnsi" w:cstheme="minorHAnsi"/>
          <w:b/>
          <w:bCs/>
          <w:u w:val="single"/>
        </w:rPr>
        <w:t>.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3.26- επεισόδιο  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A1A79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BA1A79">
        <w:rPr>
          <w:rFonts w:asciiTheme="minorHAnsi" w:hAnsiTheme="minorHAnsi" w:cstheme="minorHAnsi"/>
          <w:b/>
          <w:bCs/>
          <w:u w:val="single"/>
        </w:rPr>
        <w:t>@</w:t>
      </w:r>
      <w:r w:rsidRPr="00BA1A79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BA1A79">
        <w:rPr>
          <w:rFonts w:asciiTheme="minorHAnsi" w:hAnsiTheme="minorHAnsi" w:cstheme="minorHAnsi"/>
          <w:b/>
          <w:bCs/>
          <w:u w:val="single"/>
        </w:rPr>
        <w:t>:</w:t>
      </w:r>
      <w:r w:rsidRPr="00BA1A79">
        <w:rPr>
          <w:rFonts w:asciiTheme="minorHAnsi" w:hAnsiTheme="minorHAnsi" w:cstheme="minorHAnsi"/>
          <w:b/>
          <w:bCs/>
        </w:rPr>
        <w:t xml:space="preserve">   </w:t>
      </w:r>
      <w:hyperlink r:id="rId10" w:history="1"/>
      <w:r w:rsidRPr="00BA1A79">
        <w:rPr>
          <w:rFonts w:asciiTheme="minorHAnsi" w:hAnsiTheme="minorHAnsi" w:cstheme="minorHAnsi"/>
        </w:rPr>
        <w:t xml:space="preserve"> </w:t>
      </w:r>
      <w:hyperlink r:id="rId11" w:history="1"/>
      <w:r w:rsidRPr="00BA1A79">
        <w:rPr>
          <w:rFonts w:asciiTheme="minorHAnsi" w:hAnsiTheme="minorHAnsi" w:cstheme="minorHAnsi"/>
        </w:rPr>
        <w:t xml:space="preserve"> </w:t>
      </w:r>
      <w:hyperlink r:id="rId12" w:history="1">
        <w:r w:rsidR="00486F3B" w:rsidRPr="00486F3B">
          <w:rPr>
            <w:rStyle w:val="Hyperlink"/>
            <w:rFonts w:ascii="Calibri" w:hAnsi="Calibri" w:cs="Calibri"/>
            <w:b/>
            <w:bCs/>
            <w:lang w:val="en-US"/>
          </w:rPr>
          <w:t>https</w:t>
        </w:r>
        <w:r w:rsidR="00486F3B" w:rsidRPr="00486F3B">
          <w:rPr>
            <w:rStyle w:val="Hyperlink"/>
            <w:rFonts w:ascii="Calibri" w:hAnsi="Calibri" w:cs="Calibri"/>
            <w:b/>
            <w:bCs/>
          </w:rPr>
          <w:t>://</w:t>
        </w:r>
        <w:r w:rsidR="00486F3B" w:rsidRPr="00486F3B">
          <w:rPr>
            <w:rStyle w:val="Hyperlink"/>
            <w:rFonts w:ascii="Calibri" w:hAnsi="Calibri" w:cs="Calibri"/>
            <w:b/>
            <w:bCs/>
            <w:lang w:val="en-US"/>
          </w:rPr>
          <w:t>www</w:t>
        </w:r>
        <w:r w:rsidR="00486F3B" w:rsidRPr="00486F3B">
          <w:rPr>
            <w:rStyle w:val="Hyperlink"/>
            <w:rFonts w:ascii="Calibri" w:hAnsi="Calibri" w:cs="Calibri"/>
            <w:b/>
            <w:bCs/>
          </w:rPr>
          <w:t>.</w:t>
        </w:r>
        <w:proofErr w:type="spellStart"/>
        <w:r w:rsidR="00486F3B" w:rsidRPr="00486F3B">
          <w:rPr>
            <w:rStyle w:val="Hyperlink"/>
            <w:rFonts w:ascii="Calibri" w:hAnsi="Calibri" w:cs="Calibri"/>
            <w:b/>
            <w:bCs/>
            <w:lang w:val="en-US"/>
          </w:rPr>
          <w:t>youtube</w:t>
        </w:r>
        <w:proofErr w:type="spellEnd"/>
        <w:r w:rsidR="00486F3B" w:rsidRPr="00486F3B">
          <w:rPr>
            <w:rStyle w:val="Hyperlink"/>
            <w:rFonts w:ascii="Calibri" w:hAnsi="Calibri" w:cs="Calibri"/>
            <w:b/>
            <w:bCs/>
          </w:rPr>
          <w:t>.</w:t>
        </w:r>
        <w:r w:rsidR="00486F3B" w:rsidRPr="00486F3B">
          <w:rPr>
            <w:rStyle w:val="Hyperlink"/>
            <w:rFonts w:ascii="Calibri" w:hAnsi="Calibri" w:cs="Calibri"/>
            <w:b/>
            <w:bCs/>
            <w:lang w:val="en-US"/>
          </w:rPr>
          <w:t>com</w:t>
        </w:r>
        <w:r w:rsidR="00486F3B" w:rsidRPr="00486F3B">
          <w:rPr>
            <w:rStyle w:val="Hyperlink"/>
            <w:rFonts w:ascii="Calibri" w:hAnsi="Calibri" w:cs="Calibri"/>
            <w:b/>
            <w:bCs/>
          </w:rPr>
          <w:t>/</w:t>
        </w:r>
        <w:r w:rsidR="00486F3B" w:rsidRPr="00486F3B">
          <w:rPr>
            <w:rStyle w:val="Hyperlink"/>
            <w:rFonts w:ascii="Calibri" w:hAnsi="Calibri" w:cs="Calibri"/>
            <w:b/>
            <w:bCs/>
            <w:lang w:val="en-US"/>
          </w:rPr>
          <w:t>watch</w:t>
        </w:r>
        <w:r w:rsidR="00486F3B" w:rsidRPr="00486F3B">
          <w:rPr>
            <w:rStyle w:val="Hyperlink"/>
            <w:rFonts w:ascii="Calibri" w:hAnsi="Calibri" w:cs="Calibri"/>
            <w:b/>
            <w:bCs/>
          </w:rPr>
          <w:t>?</w:t>
        </w:r>
        <w:r w:rsidR="00486F3B" w:rsidRPr="00486F3B">
          <w:rPr>
            <w:rStyle w:val="Hyperlink"/>
            <w:rFonts w:ascii="Calibri" w:hAnsi="Calibri" w:cs="Calibri"/>
            <w:b/>
            <w:bCs/>
            <w:lang w:val="en-US"/>
          </w:rPr>
          <w:t>v</w:t>
        </w:r>
        <w:r w:rsidR="00486F3B" w:rsidRPr="00486F3B">
          <w:rPr>
            <w:rStyle w:val="Hyperlink"/>
            <w:rFonts w:ascii="Calibri" w:hAnsi="Calibri" w:cs="Calibri"/>
            <w:b/>
            <w:bCs/>
          </w:rPr>
          <w:t>=8</w:t>
        </w:r>
        <w:proofErr w:type="spellStart"/>
        <w:r w:rsidR="00486F3B" w:rsidRPr="00486F3B">
          <w:rPr>
            <w:rStyle w:val="Hyperlink"/>
            <w:rFonts w:ascii="Calibri" w:hAnsi="Calibri" w:cs="Calibri"/>
            <w:b/>
            <w:bCs/>
            <w:lang w:val="en-US"/>
          </w:rPr>
          <w:t>bqCsDhsTrg</w:t>
        </w:r>
        <w:proofErr w:type="spellEnd"/>
      </w:hyperlink>
    </w:p>
    <w:p w14:paraId="5BABA202" w14:textId="77777777" w:rsidR="00982719" w:rsidRDefault="00982719" w:rsidP="00714C69">
      <w:pPr>
        <w:spacing w:after="0" w:line="240" w:lineRule="auto"/>
        <w:jc w:val="both"/>
      </w:pPr>
    </w:p>
    <w:p w14:paraId="255FB7E2" w14:textId="44D933F9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3" w:history="1"/>
      <w:r w:rsidRPr="00714C69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714C69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714C69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714C69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της Ελλάδας! </w:t>
      </w:r>
    </w:p>
    <w:p w14:paraId="50041BCE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B29B476" w14:textId="74923FC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Pr="00714C69" w:rsidRDefault="003075B3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5BC23702" w14:textId="300386C1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714C69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714C69">
        <w:rPr>
          <w:rFonts w:ascii="Calibri" w:eastAsia="Aptos" w:hAnsi="Calibri" w:cs="Calibri"/>
          <w:sz w:val="24"/>
          <w:szCs w:val="24"/>
        </w:rPr>
        <w:t xml:space="preserve">, που </w:t>
      </w:r>
      <w:r w:rsidRPr="00714C69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22CFA99A" w14:textId="77777777" w:rsidR="00C848BD" w:rsidRDefault="00C848BD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544708"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544708"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26F7241A" w14:textId="77777777" w:rsidR="00BC1A04" w:rsidRDefault="00BC1A04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57279240" w14:textId="3A4C51A6" w:rsidR="00544708" w:rsidRPr="00C848BD" w:rsidRDefault="00544708" w:rsidP="00714C6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</w:t>
      </w:r>
      <w:r w:rsid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διεκδικώντας μια θέση στον απόλυτο μαγειρικό διαγωνισμό.</w:t>
      </w:r>
    </w:p>
    <w:p w14:paraId="6C722EEA" w14:textId="77777777" w:rsidR="00BC1A04" w:rsidRDefault="00BC1A04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E477A91" w14:textId="1BF3A0F2" w:rsidR="00C871CE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714C69">
        <w:rPr>
          <w:rFonts w:ascii="Calibri" w:hAnsi="Calibri" w:cs="Calibri"/>
          <w:sz w:val="24"/>
          <w:szCs w:val="24"/>
          <w:lang w:val="en-US"/>
        </w:rPr>
        <w:t>chef</w:t>
      </w:r>
      <w:r w:rsidRPr="00714C69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714C69">
        <w:rPr>
          <w:rFonts w:ascii="Calibri" w:hAnsi="Calibri" w:cs="Calibri"/>
          <w:sz w:val="24"/>
          <w:szCs w:val="24"/>
        </w:rPr>
        <w:t xml:space="preserve"> των συνολικά </w:t>
      </w:r>
      <w:r w:rsidRPr="00714C69">
        <w:rPr>
          <w:rFonts w:ascii="Calibri" w:hAnsi="Calibri" w:cs="Calibri"/>
          <w:b/>
          <w:bCs/>
          <w:sz w:val="24"/>
          <w:szCs w:val="24"/>
        </w:rPr>
        <w:t>100.000 ευρώ</w:t>
      </w:r>
      <w:r w:rsidRPr="00714C69">
        <w:rPr>
          <w:rFonts w:ascii="Calibri" w:hAnsi="Calibri" w:cs="Calibri"/>
          <w:sz w:val="24"/>
          <w:szCs w:val="24"/>
        </w:rPr>
        <w:t xml:space="preserve">! </w:t>
      </w:r>
    </w:p>
    <w:p w14:paraId="0668AACC" w14:textId="77777777" w:rsidR="00854AA2" w:rsidRDefault="00854AA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AD3E6F7" w14:textId="2C7B0482" w:rsidR="001A358D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>Κόκκινη</w:t>
      </w:r>
      <w:r w:rsidRPr="00714C69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1C6CC689" w14:textId="77777777" w:rsidR="001A358D" w:rsidRDefault="001A358D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C1BDC66" w14:textId="77777777" w:rsidR="00854AA2" w:rsidRDefault="00854AA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1954B5F" w14:textId="77777777" w:rsidR="00854AA2" w:rsidRDefault="00854AA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CE8CB5" w14:textId="77777777" w:rsidR="00854AA2" w:rsidRDefault="00854AA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4C2CB3" w14:textId="77777777" w:rsidR="00854AA2" w:rsidRDefault="00854AA2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903011" w14:textId="77777777" w:rsidR="001321F5" w:rsidRDefault="001321F5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2B171A9" w14:textId="77777777" w:rsidR="001321F5" w:rsidRDefault="001321F5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DF28B8" w14:textId="4C623D3B" w:rsidR="0098271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714C69">
        <w:rPr>
          <w:rFonts w:ascii="Calibri" w:hAnsi="Calibri" w:cs="Calibri"/>
          <w:sz w:val="24"/>
          <w:szCs w:val="24"/>
        </w:rPr>
        <w:t>καθ΄όλη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73A3FB41" w14:textId="77777777" w:rsidR="00854AA2" w:rsidRDefault="00854AA2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D6251B8" w14:textId="4580A76E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714C69">
        <w:rPr>
          <w:rFonts w:ascii="Calibri" w:hAnsi="Calibri" w:cs="Calibri"/>
          <w:sz w:val="24"/>
          <w:szCs w:val="24"/>
        </w:rPr>
        <w:t xml:space="preserve"> </w:t>
      </w:r>
      <w:r w:rsidRPr="00714C69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714C69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714C69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θα αριθμεί από </w:t>
      </w:r>
      <w:r w:rsidRPr="00714C69">
        <w:rPr>
          <w:rFonts w:ascii="Calibri" w:hAnsi="Calibri" w:cs="Calibri"/>
          <w:b/>
          <w:bCs/>
          <w:sz w:val="24"/>
          <w:szCs w:val="24"/>
        </w:rPr>
        <w:t>5 μέλη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hAnsi="Calibri" w:cs="Calibri"/>
          <w:b/>
          <w:bCs/>
          <w:sz w:val="24"/>
          <w:szCs w:val="24"/>
        </w:rPr>
        <w:t>Μπλε</w:t>
      </w:r>
      <w:r w:rsidRPr="00714C69">
        <w:rPr>
          <w:rFonts w:ascii="Calibri" w:hAnsi="Calibri" w:cs="Calibri"/>
          <w:sz w:val="24"/>
          <w:szCs w:val="24"/>
        </w:rPr>
        <w:t xml:space="preserve">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714C69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714C69">
        <w:rPr>
          <w:rFonts w:ascii="Calibri" w:eastAsia="Aptos" w:hAnsi="Calibri" w:cs="Calibri"/>
          <w:sz w:val="24"/>
          <w:szCs w:val="24"/>
        </w:rPr>
        <w:t xml:space="preserve">στη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714C69">
        <w:rPr>
          <w:rFonts w:ascii="Calibri" w:eastAsia="Aptos" w:hAnsi="Calibri" w:cs="Calibri"/>
          <w:sz w:val="24"/>
          <w:szCs w:val="24"/>
        </w:rPr>
        <w:t>!</w:t>
      </w:r>
      <w:r w:rsidRPr="00714C69">
        <w:rPr>
          <w:rFonts w:ascii="Calibri" w:hAnsi="Calibri" w:cs="Calibri"/>
          <w:sz w:val="24"/>
          <w:szCs w:val="24"/>
        </w:rPr>
        <w:t xml:space="preserve"> </w:t>
      </w:r>
    </w:p>
    <w:p w14:paraId="519961E8" w14:textId="77777777" w:rsidR="00982719" w:rsidRDefault="00982719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7B3460C" w14:textId="5648513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Γιατί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714C69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714C69">
        <w:rPr>
          <w:rFonts w:ascii="Calibri" w:hAnsi="Calibri" w:cs="Calibri"/>
          <w:sz w:val="24"/>
          <w:szCs w:val="24"/>
        </w:rPr>
        <w:t xml:space="preserve"> του επόμενου </w:t>
      </w:r>
      <w:r w:rsidRPr="00714C69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714C6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>της χώρας!</w:t>
      </w:r>
    </w:p>
    <w:p w14:paraId="339341D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3514B71" w14:textId="09C35B73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714C69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714C69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714C69">
        <w:rPr>
          <w:rFonts w:ascii="Calibri" w:hAnsi="Calibri" w:cs="Calibri"/>
          <w:sz w:val="24"/>
          <w:szCs w:val="24"/>
        </w:rPr>
        <w:t xml:space="preserve">, που θα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714C69">
        <w:rPr>
          <w:rFonts w:ascii="Calibri" w:hAnsi="Calibri" w:cs="Calibri"/>
          <w:sz w:val="24"/>
          <w:szCs w:val="24"/>
        </w:rPr>
        <w:t xml:space="preserve"> κατακτώντας τον </w:t>
      </w:r>
      <w:r w:rsidRPr="00714C69">
        <w:rPr>
          <w:rFonts w:ascii="Calibri" w:hAnsi="Calibri" w:cs="Calibri"/>
          <w:b/>
          <w:bCs/>
          <w:sz w:val="24"/>
          <w:szCs w:val="24"/>
        </w:rPr>
        <w:t>τίτλο</w:t>
      </w:r>
      <w:r w:rsidRPr="00714C69">
        <w:rPr>
          <w:rFonts w:ascii="Calibri" w:hAnsi="Calibri" w:cs="Calibri"/>
          <w:sz w:val="24"/>
          <w:szCs w:val="24"/>
        </w:rPr>
        <w:t xml:space="preserve"> του </w:t>
      </w:r>
      <w:r w:rsidRPr="00714C69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714C69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hAnsi="Calibri" w:cs="Calibri"/>
          <w:sz w:val="24"/>
          <w:szCs w:val="24"/>
        </w:rPr>
        <w:t xml:space="preserve">, το </w:t>
      </w:r>
      <w:r w:rsidRPr="00714C69">
        <w:rPr>
          <w:rFonts w:ascii="Calibri" w:hAnsi="Calibri" w:cs="Calibri"/>
          <w:b/>
          <w:bCs/>
          <w:sz w:val="24"/>
          <w:szCs w:val="24"/>
        </w:rPr>
        <w:t>τρόπαιο</w:t>
      </w:r>
      <w:r w:rsidRPr="00714C69">
        <w:rPr>
          <w:rFonts w:ascii="Calibri" w:hAnsi="Calibri" w:cs="Calibri"/>
          <w:sz w:val="24"/>
          <w:szCs w:val="24"/>
        </w:rPr>
        <w:t xml:space="preserve"> και το </w:t>
      </w:r>
      <w:r w:rsidRPr="00714C69">
        <w:rPr>
          <w:rFonts w:ascii="Calibri" w:hAnsi="Calibri" w:cs="Calibri"/>
          <w:b/>
          <w:bCs/>
          <w:sz w:val="24"/>
          <w:szCs w:val="24"/>
        </w:rPr>
        <w:t>έπαθλο</w:t>
      </w:r>
      <w:r w:rsidRPr="00714C69">
        <w:rPr>
          <w:rFonts w:ascii="Calibri" w:hAnsi="Calibri" w:cs="Calibri"/>
          <w:sz w:val="24"/>
          <w:szCs w:val="24"/>
        </w:rPr>
        <w:t xml:space="preserve"> συνολικά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των </w:t>
      </w:r>
      <w:r w:rsidRPr="00714C69">
        <w:rPr>
          <w:rFonts w:ascii="Calibri" w:hAnsi="Calibri" w:cs="Calibri"/>
          <w:b/>
          <w:bCs/>
          <w:sz w:val="24"/>
          <w:szCs w:val="24"/>
        </w:rPr>
        <w:t>100.000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714C69">
        <w:rPr>
          <w:rFonts w:ascii="Calibri" w:hAnsi="Calibri" w:cs="Calibri"/>
          <w:sz w:val="24"/>
          <w:szCs w:val="24"/>
        </w:rPr>
        <w:t xml:space="preserve">,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Pr="00714C69" w:rsidRDefault="00242EA6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714C69" w:rsidRDefault="00544708" w:rsidP="00714C69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714C69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06F0C2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491B97E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58609EF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30ADAD13" w14:textId="77777777" w:rsidR="00BC1A04" w:rsidRDefault="00BC1A04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08C6BE29" w14:textId="19B4304D" w:rsidR="00714C69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714C69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714C69">
        <w:rPr>
          <w:rFonts w:ascii="Calibri" w:eastAsia="Aptos" w:hAnsi="Calibri" w:cs="Calibri"/>
          <w:sz w:val="24"/>
          <w:szCs w:val="24"/>
        </w:rPr>
        <w:t>,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714C69">
        <w:rPr>
          <w:rFonts w:ascii="Calibri" w:eastAsia="Aptos" w:hAnsi="Calibri" w:cs="Calibri"/>
          <w:sz w:val="24"/>
          <w:szCs w:val="24"/>
        </w:rPr>
        <w:t>θα προκύψει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DEE7B33" w14:textId="3128E42F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 xml:space="preserve">ο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714C69">
        <w:rPr>
          <w:rFonts w:ascii="Calibri" w:eastAsia="Aptos" w:hAnsi="Calibri" w:cs="Calibri"/>
          <w:sz w:val="24"/>
          <w:szCs w:val="24"/>
        </w:rPr>
        <w:t>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714C69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49854670" w14:textId="77777777" w:rsidR="00714C69" w:rsidRDefault="00714C69" w:rsidP="00714C69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5C958BC" w14:textId="7D8DF1E1" w:rsidR="00544708" w:rsidRPr="00714C69" w:rsidRDefault="00544708" w:rsidP="00714C69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714C69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714C69">
        <w:rPr>
          <w:rFonts w:ascii="Calibri" w:eastAsia="Aptos" w:hAnsi="Calibri" w:cs="Calibri"/>
          <w:sz w:val="24"/>
          <w:szCs w:val="24"/>
        </w:rPr>
        <w:t xml:space="preserve">στο </w:t>
      </w:r>
      <w:r w:rsidRPr="00714C69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</w:rPr>
        <w:t xml:space="preserve">με τη </w:t>
      </w:r>
      <w:r w:rsidRPr="00714C69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714C69">
        <w:rPr>
          <w:rFonts w:ascii="Calibri" w:eastAsia="Aptos" w:hAnsi="Calibri" w:cs="Calibri"/>
          <w:sz w:val="24"/>
          <w:szCs w:val="24"/>
        </w:rPr>
        <w:t xml:space="preserve">για να </w:t>
      </w:r>
      <w:r w:rsidRPr="00714C69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714C69" w:rsidRDefault="00544708" w:rsidP="00714C69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714C69" w:rsidRDefault="00544708" w:rsidP="00714C69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714C69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D96598D" w14:textId="77777777" w:rsidR="005B4E28" w:rsidRDefault="005B4E2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096382C3" w14:textId="77777777" w:rsidR="005B4E28" w:rsidRDefault="005B4E2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C00FC52" w14:textId="0BF677ED" w:rsidR="00914F7C" w:rsidRDefault="00544708" w:rsidP="00714C69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29274D3" w14:textId="1103B73F" w:rsidR="00536F64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18D9CDA3" w14:textId="65075853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3CF86A63" w14:textId="633263CA" w:rsidR="003A28C7" w:rsidRPr="00714C69" w:rsidRDefault="003A28C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010218F5" w14:textId="38C0B597" w:rsidR="003A28C7" w:rsidRPr="00714C69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2DFB820" w14:textId="04FA69AC" w:rsidR="007728E7" w:rsidRDefault="00544708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3CB9028" w14:textId="540DDF36" w:rsidR="002F0A95" w:rsidRDefault="007728E7" w:rsidP="00714C69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714C69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398B898E" w14:textId="499C2724" w:rsidR="00982719" w:rsidRPr="005B4E28" w:rsidRDefault="00544708" w:rsidP="005B4E28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714C6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714C6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7728E7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7728E7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714C69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5DB47BAA" w14:textId="77777777" w:rsidR="00BA1A79" w:rsidRDefault="00BA1A79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E6CE6F3" w14:textId="25A8F465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12B0745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714C69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E09EC18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714C6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Pr="00714C69" w:rsidRDefault="00544708" w:rsidP="00714C6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14C69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714C69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714C69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714C69">
        <w:rPr>
          <w:rFonts w:ascii="Calibri" w:hAnsi="Calibri" w:cs="Calibri"/>
          <w:sz w:val="24"/>
          <w:szCs w:val="24"/>
        </w:rPr>
        <w:t xml:space="preserve">                       </w:t>
      </w:r>
    </w:p>
    <w:p w14:paraId="3EE60FD8" w14:textId="557F1BF5" w:rsidR="00544708" w:rsidRPr="00714C69" w:rsidRDefault="00544708" w:rsidP="00714C69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714C69" w:rsidRDefault="00544708" w:rsidP="00714C69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714C69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714C69" w:rsidRDefault="0054470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544708" w:rsidRPr="00714C69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7741B" w14:textId="77777777" w:rsidR="00B445BB" w:rsidRDefault="00B445BB" w:rsidP="006F3774">
      <w:pPr>
        <w:spacing w:after="0" w:line="240" w:lineRule="auto"/>
      </w:pPr>
      <w:r>
        <w:separator/>
      </w:r>
    </w:p>
  </w:endnote>
  <w:endnote w:type="continuationSeparator" w:id="0">
    <w:p w14:paraId="64BE4F07" w14:textId="77777777" w:rsidR="00B445BB" w:rsidRDefault="00B445B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78F3F" w14:textId="77777777" w:rsidR="00B445BB" w:rsidRDefault="00B445BB" w:rsidP="006F3774">
      <w:pPr>
        <w:spacing w:after="0" w:line="240" w:lineRule="auto"/>
      </w:pPr>
      <w:r>
        <w:separator/>
      </w:r>
    </w:p>
  </w:footnote>
  <w:footnote w:type="continuationSeparator" w:id="0">
    <w:p w14:paraId="19398D92" w14:textId="77777777" w:rsidR="00B445BB" w:rsidRDefault="00B445B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6B9A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8bqCsDhsTrg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4HhITG3NiqE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4</Pages>
  <Words>1102</Words>
  <Characters>5951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354</cp:revision>
  <cp:lastPrinted>2022-11-01T14:34:00Z</cp:lastPrinted>
  <dcterms:created xsi:type="dcterms:W3CDTF">2022-11-01T14:36:00Z</dcterms:created>
  <dcterms:modified xsi:type="dcterms:W3CDTF">2026-03-31T08:41:00Z</dcterms:modified>
</cp:coreProperties>
</file>